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есенний-субботник-это-добрая-традиция"/>
    <w:p>
      <w:pPr>
        <w:pStyle w:val="Heading3"/>
      </w:pPr>
      <w:r>
        <w:t xml:space="preserve">Весенний субботник – это добрая традиция!</w:t>
      </w:r>
    </w:p>
    <w:p>
      <w:pPr>
        <w:pStyle w:val="FirstParagraph"/>
      </w:pPr>
      <w:r>
        <w:t xml:space="preserve">20.04.2024</w:t>
      </w:r>
    </w:p>
    <w:p>
      <w:pPr>
        <w:pStyle w:val="BodyText"/>
      </w:pPr>
      <w:r>
        <w:t xml:space="preserve">Апрель - традиционное время наведения чистоты и порядка, а субботники - добрая традиция, объединяющая поколения. Одним из таких приоритетов является весеннее преображение дворов.</w:t>
      </w:r>
    </w:p>
    <w:p>
      <w:pPr>
        <w:pStyle w:val="BodyText"/>
      </w:pPr>
      <w:r>
        <w:t xml:space="preserve">Сотрудники управы Бескудниковского района города Москвы, вооружившись уборочным инвентарем, перчатками, мусорными пакетами, приняли участие в уборке парка имени Святослава Федорова.</w:t>
      </w:r>
    </w:p>
    <w:p>
      <w:pPr>
        <w:pStyle w:val="BodyText"/>
      </w:pPr>
      <w:r>
        <w:t xml:space="preserve">Субботник прошел в атмосфере веселого и хорошего настроения.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http://beskudnikovo.mos.ru/ads/detail/9854212.html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Бескудниково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ads/detail/98542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ads/detail/98542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2024-07-15T07:26:53Z</dcterms:created>
  <dcterms:modified xsi:type="dcterms:W3CDTF">2024-07-15T07:26:53Z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