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в-москве-планируется-построить-60-отелей"/>
    <w:p>
      <w:pPr>
        <w:pStyle w:val="Heading3"/>
      </w:pPr>
      <w:r>
        <w:t xml:space="preserve">В Москве планируется построить 60 отелей</w:t>
      </w:r>
    </w:p>
    <w:p>
      <w:pPr>
        <w:pStyle w:val="FirstParagraph"/>
      </w:pPr>
      <w:r>
        <w:t xml:space="preserve">25.06.2015</w:t>
      </w:r>
    </w:p>
    <w:p>
      <w:pPr>
        <w:pStyle w:val="BodyText"/>
      </w:pPr>
      <w:r>
        <w:rPr>
          <w:bCs/>
          <w:b/>
        </w:rPr>
        <w:t xml:space="preserve">В Москве планируется построить 60 отелей</w:t>
      </w:r>
    </w:p>
    <w:p>
      <w:pPr>
        <w:pStyle w:val="BodyText"/>
      </w:pPr>
      <w:r>
        <w:t xml:space="preserve"> </w:t>
      </w:r>
      <w:r>
        <w:br/>
      </w:r>
    </w:p>
    <w:bookmarkStart w:id="22" w:name="main"/>
    <w:bookmarkStart w:id="21" w:name="content"/>
    <w:bookmarkStart w:id="20" w:name="news_text"/>
    <w:p>
      <w:pPr>
        <w:pStyle w:val="BodyText"/>
      </w:pPr>
      <w:r>
        <w:t xml:space="preserve">Около 60 отелей планируется построить в Москве к чемпионату мира по футболу, который пройдет в 2018 году. Об этом сообщил председатель Москомстройинвеста Константин Тимофеев.</w:t>
      </w:r>
      <w:r>
        <w:br/>
      </w:r>
      <w:r>
        <w:t xml:space="preserve">По его словам, на данный момент в столице действует масштабная программа, которая направлена на развитие гостиничной сети столицы.</w:t>
      </w:r>
      <w:r>
        <w:br/>
      </w:r>
      <w:r>
        <w:t xml:space="preserve">«Мы стараемся не привязываться в своих планах к 2018 году, а работать на долгосрочную перспективу. При этом мы понимаем значимость спортивного события мирового уровня. К чемпионату мира планируется построить около 60 гостиниц уровня три, четыре и пять звезд. Это 13 тысяч мест», - сказал Константин Тимофеев.</w:t>
      </w:r>
      <w:r>
        <w:br/>
      </w:r>
      <w:r>
        <w:t xml:space="preserve">Также он отметил, что часть отелей планируется разместить в составе транспортно-пересадочных узлов.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20"/>
    <w:bookmarkEnd w:id="21"/>
    <w:bookmarkEnd w:id="22"/>
    <w:bookmarkStart w:id="23" w:name="footer"/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http://beskudnikovo.mos.ru/presscenter/news/detail/1962967.html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eskudnikovo.mos.ru" TargetMode="External" /><Relationship Type="http://schemas.openxmlformats.org/officeDocument/2006/relationships/hyperlink" Id="rId24" Target="http://beskudnikovo.mos.ru/presscenter/news/detail/1962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eskudnikovo.mos.ru" TargetMode="External" /><Relationship Type="http://schemas.openxmlformats.org/officeDocument/2006/relationships/hyperlink" Id="rId24" Target="http://beskudnikovo.mos.ru/presscenter/news/detail/1962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2023-09-28T14:46:16Z</dcterms:created>
  <dcterms:modified xsi:type="dcterms:W3CDTF">2023-09-28T14:46:16Z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